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B33082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 w:rsidP="005C08C3">
      <w:pPr>
        <w:spacing w:after="0" w:line="240" w:lineRule="auto"/>
        <w:ind w:left="5245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6D0A67DD" w:rsidR="00B0739E" w:rsidRDefault="005C08C3" w:rsidP="005C08C3">
      <w:pPr>
        <w:spacing w:after="0" w:line="240" w:lineRule="auto"/>
        <w:ind w:left="5245" w:hanging="142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  </w:t>
      </w:r>
      <w:r w:rsidR="00427707"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33F8D89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78258B2C" w14:textId="77777777" w:rsidR="005C08C3" w:rsidRDefault="005C08C3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736CD522" w14:textId="6F32B7E6" w:rsidR="003A6608" w:rsidRPr="003A6608" w:rsidRDefault="00427707" w:rsidP="003A6608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 </w:t>
      </w:r>
      <w:r>
        <w:rPr>
          <w:rFonts w:ascii="Times New Roman" w:hAnsi="Times New Roman"/>
          <w:color w:val="auto"/>
          <w:sz w:val="27"/>
          <w:szCs w:val="27"/>
        </w:rPr>
        <w:t xml:space="preserve">за </w:t>
      </w:r>
      <w:r w:rsidR="00DE4F91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E01B1">
        <w:rPr>
          <w:rFonts w:ascii="Times New Roman" w:hAnsi="Times New Roman"/>
          <w:color w:val="auto"/>
          <w:sz w:val="27"/>
          <w:szCs w:val="27"/>
        </w:rPr>
        <w:t>ок</w:t>
      </w:r>
      <w:r w:rsidR="00E501AF">
        <w:rPr>
          <w:rFonts w:ascii="Times New Roman" w:hAnsi="Times New Roman"/>
          <w:color w:val="auto"/>
          <w:sz w:val="27"/>
          <w:szCs w:val="27"/>
        </w:rPr>
        <w:t>тябрь</w:t>
      </w:r>
      <w:r>
        <w:rPr>
          <w:rFonts w:ascii="Times New Roman" w:hAnsi="Times New Roman"/>
          <w:color w:val="auto"/>
          <w:sz w:val="27"/>
          <w:szCs w:val="27"/>
        </w:rPr>
        <w:t xml:space="preserve"> 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 года, будет осуществляться по</w:t>
      </w:r>
      <w:r w:rsidR="00B45B0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CE01B1">
        <w:rPr>
          <w:rFonts w:ascii="Times New Roman" w:hAnsi="Times New Roman"/>
          <w:color w:val="auto"/>
          <w:sz w:val="27"/>
          <w:szCs w:val="27"/>
        </w:rPr>
        <w:t>форме «Астраханская_10</w:t>
      </w:r>
      <w:r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>
        <w:rPr>
          <w:rFonts w:ascii="Times New Roman" w:hAnsi="Times New Roman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</w:t>
      </w:r>
      <w:r w:rsidR="003A6608">
        <w:rPr>
          <w:rFonts w:ascii="Times New Roman" w:hAnsi="Times New Roman"/>
          <w:color w:val="auto"/>
          <w:sz w:val="27"/>
          <w:szCs w:val="27"/>
        </w:rPr>
        <w:t xml:space="preserve">: </w:t>
      </w:r>
      <w:hyperlink r:id="rId4" w:history="1">
        <w:r w:rsidR="003A6608" w:rsidRPr="00F22871">
          <w:rPr>
            <w:rStyle w:val="ac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 w:rsidR="003A6608" w:rsidRPr="003A6608">
        <w:rPr>
          <w:sz w:val="27"/>
          <w:szCs w:val="27"/>
        </w:rPr>
        <w:t xml:space="preserve"> </w:t>
      </w:r>
    </w:p>
    <w:p w14:paraId="5681282C" w14:textId="4B44A4BE" w:rsidR="00B0739E" w:rsidRDefault="003A6608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>еред отправкой заполненной формы «Астраханская_</w:t>
      </w:r>
      <w:r w:rsidR="00CE01B1">
        <w:rPr>
          <w:rFonts w:ascii="Times New Roman" w:hAnsi="Times New Roman"/>
          <w:color w:val="auto"/>
          <w:sz w:val="27"/>
          <w:szCs w:val="27"/>
        </w:rPr>
        <w:t>10</w:t>
      </w:r>
      <w:bookmarkStart w:id="0" w:name="_GoBack"/>
      <w:bookmarkEnd w:id="0"/>
      <w:r w:rsidR="00427707">
        <w:rPr>
          <w:rFonts w:ascii="Times New Roman" w:hAnsi="Times New Roman"/>
          <w:color w:val="auto"/>
          <w:sz w:val="27"/>
          <w:szCs w:val="27"/>
        </w:rPr>
        <w:t>_202</w:t>
      </w:r>
      <w:r w:rsidR="00C57975">
        <w:rPr>
          <w:rFonts w:ascii="Times New Roman" w:hAnsi="Times New Roman"/>
          <w:color w:val="auto"/>
          <w:sz w:val="27"/>
          <w:szCs w:val="27"/>
        </w:rPr>
        <w:t>3</w:t>
      </w:r>
      <w:r w:rsidR="00427707">
        <w:rPr>
          <w:rFonts w:ascii="Times New Roman" w:hAnsi="Times New Roman"/>
          <w:color w:val="auto"/>
          <w:sz w:val="27"/>
          <w:szCs w:val="27"/>
        </w:rPr>
        <w:t>_наим</w:t>
      </w:r>
      <w:r w:rsidR="00093BC0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</w:t>
      </w:r>
      <w:r>
        <w:rPr>
          <w:rFonts w:ascii="Times New Roman" w:hAnsi="Times New Roman"/>
          <w:color w:val="auto"/>
          <w:sz w:val="27"/>
          <w:szCs w:val="27"/>
        </w:rPr>
        <w:t>_</w:t>
      </w:r>
      <w:r w:rsidR="00427707">
        <w:rPr>
          <w:rFonts w:ascii="Times New Roman" w:hAnsi="Times New Roman"/>
          <w:color w:val="auto"/>
          <w:sz w:val="27"/>
          <w:szCs w:val="27"/>
        </w:rPr>
        <w:t>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«Инструкция».</w:t>
      </w:r>
    </w:p>
    <w:p w14:paraId="751AA0FB" w14:textId="7A81CC3A" w:rsidR="00B0739E" w:rsidRDefault="00427707" w:rsidP="005B7A40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bookmarkStart w:id="1" w:name="_Hlk33798905"/>
      <w:r>
        <w:rPr>
          <w:rFonts w:ascii="Times New Roman" w:hAnsi="Times New Roman"/>
          <w:sz w:val="27"/>
          <w:szCs w:val="27"/>
        </w:rPr>
        <w:t>Данные ежемесячн</w:t>
      </w:r>
      <w:r w:rsidR="003A6608">
        <w:rPr>
          <w:rFonts w:ascii="Times New Roman" w:hAnsi="Times New Roman"/>
          <w:sz w:val="27"/>
          <w:szCs w:val="27"/>
        </w:rPr>
        <w:t xml:space="preserve">ого </w:t>
      </w:r>
      <w:r>
        <w:rPr>
          <w:rFonts w:ascii="Times New Roman" w:hAnsi="Times New Roman"/>
          <w:sz w:val="27"/>
          <w:szCs w:val="27"/>
        </w:rPr>
        <w:t>мониторинг</w:t>
      </w:r>
      <w:r w:rsidR="003A6608">
        <w:rPr>
          <w:rFonts w:ascii="Times New Roman" w:hAnsi="Times New Roman"/>
          <w:sz w:val="27"/>
          <w:szCs w:val="27"/>
        </w:rPr>
        <w:t>а</w:t>
      </w:r>
      <w:bookmarkEnd w:id="1"/>
      <w:r>
        <w:rPr>
          <w:rFonts w:ascii="Times New Roman" w:hAnsi="Times New Roman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5FF0DA3F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Сдача отчетности будет осуществляться до </w:t>
      </w:r>
      <w:r w:rsidR="005965A8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CE01B1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</w:t>
      </w:r>
      <w:r w:rsidR="00E501AF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 w:rsidR="00CE01B1">
        <w:rPr>
          <w:rFonts w:ascii="Times New Roman" w:hAnsi="Times New Roman"/>
          <w:b w:val="0"/>
          <w:bCs w:val="0"/>
          <w:color w:val="auto"/>
          <w:sz w:val="27"/>
          <w:szCs w:val="27"/>
        </w:rPr>
        <w:t>1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.202</w:t>
      </w:r>
      <w:r w:rsidR="00C477FA">
        <w:rPr>
          <w:rFonts w:ascii="Times New Roman" w:hAnsi="Times New Roman"/>
          <w:b w:val="0"/>
          <w:bCs w:val="0"/>
          <w:color w:val="auto"/>
          <w:sz w:val="27"/>
          <w:szCs w:val="27"/>
        </w:rPr>
        <w:t>3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264675FD" w14:textId="3C907EBB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0E5A9657" w14:textId="694EFE95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168978C4" w14:textId="77777777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2CD8C8DE" w:rsidR="00B0739E" w:rsidRDefault="00262A3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>аместител</w:t>
      </w: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ь</w:t>
      </w:r>
      <w:r w:rsidR="00427707">
        <w:rPr>
          <w:rFonts w:ascii="Times New Roman" w:hAnsi="Times New Roman"/>
          <w:bCs/>
          <w:color w:val="auto"/>
          <w:sz w:val="27"/>
          <w:szCs w:val="27"/>
          <w:highlight w:val="white"/>
        </w:rPr>
        <w:t xml:space="preserve"> министра</w:t>
      </w:r>
      <w:r w:rsidR="00427707">
        <w:rPr>
          <w:rFonts w:ascii="Times New Roman" w:hAnsi="Times New Roman"/>
          <w:bCs/>
          <w:color w:val="auto"/>
          <w:sz w:val="27"/>
          <w:szCs w:val="27"/>
        </w:rPr>
        <w:tab/>
      </w:r>
      <w:r w:rsidRPr="00262A34">
        <w:rPr>
          <w:rFonts w:ascii="Times New Roman" w:hAnsi="Times New Roman"/>
          <w:bCs/>
          <w:color w:val="auto"/>
          <w:sz w:val="27"/>
          <w:szCs w:val="27"/>
        </w:rPr>
        <w:t xml:space="preserve">Е.Ю. </w:t>
      </w:r>
      <w:proofErr w:type="spellStart"/>
      <w:r w:rsidRPr="00262A34"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32EABA7D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2012B98" w14:textId="70C73C11" w:rsidR="00B45B04" w:rsidRDefault="00B45B04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26585C20" w14:textId="26D30C85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3B1B4459" w14:textId="1111E348" w:rsidR="00882702" w:rsidRDefault="00882702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648FD05" w14:textId="691FAE09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7F648DF8" w14:textId="77777777" w:rsidR="00C57975" w:rsidRDefault="00C5797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44F19C72" w14:textId="5719E298" w:rsidR="00093BC0" w:rsidRDefault="00C57975">
      <w:pPr>
        <w:spacing w:after="0" w:line="240" w:lineRule="auto"/>
        <w:jc w:val="both"/>
        <w:rPr>
          <w:rFonts w:ascii="Times New Roman" w:hAnsi="Times New Roman"/>
          <w:bCs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Касабова</w:t>
      </w:r>
      <w:proofErr w:type="spellEnd"/>
      <w:r>
        <w:rPr>
          <w:rFonts w:ascii="Times New Roman" w:hAnsi="Times New Roman"/>
          <w:bCs/>
          <w:highlight w:val="white"/>
        </w:rPr>
        <w:t xml:space="preserve"> Ирина</w:t>
      </w:r>
      <w:r w:rsidR="00427707">
        <w:rPr>
          <w:rFonts w:ascii="Times New Roman" w:hAnsi="Times New Roman"/>
          <w:bCs/>
          <w:highlight w:val="white"/>
        </w:rPr>
        <w:t xml:space="preserve"> Ма</w:t>
      </w:r>
      <w:r>
        <w:rPr>
          <w:rFonts w:ascii="Times New Roman" w:hAnsi="Times New Roman"/>
          <w:bCs/>
          <w:highlight w:val="white"/>
        </w:rPr>
        <w:t>рковн</w:t>
      </w:r>
      <w:r w:rsidR="00427707">
        <w:rPr>
          <w:rFonts w:ascii="Times New Roman" w:hAnsi="Times New Roman"/>
          <w:bCs/>
          <w:highlight w:val="white"/>
        </w:rPr>
        <w:t xml:space="preserve">а </w:t>
      </w:r>
    </w:p>
    <w:p w14:paraId="63261936" w14:textId="551FEDC6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>
        <w:rPr>
          <w:rFonts w:ascii="Times New Roman" w:hAnsi="Times New Roman"/>
          <w:bCs/>
          <w:highlight w:val="white"/>
        </w:rPr>
        <w:t>8(8512) 54-92-</w:t>
      </w:r>
      <w:r>
        <w:rPr>
          <w:rFonts w:ascii="Times New Roman" w:hAnsi="Times New Roman"/>
          <w:bCs/>
        </w:rPr>
        <w:t>99</w:t>
      </w:r>
    </w:p>
    <w:sectPr w:rsidR="00B0739E" w:rsidSect="00093BC0">
      <w:pgSz w:w="11906" w:h="16838"/>
      <w:pgMar w:top="1134" w:right="567" w:bottom="709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9E"/>
    <w:rsid w:val="00024BF7"/>
    <w:rsid w:val="00093BC0"/>
    <w:rsid w:val="0014540E"/>
    <w:rsid w:val="00262A34"/>
    <w:rsid w:val="00374218"/>
    <w:rsid w:val="003A6608"/>
    <w:rsid w:val="003D273A"/>
    <w:rsid w:val="00427707"/>
    <w:rsid w:val="00437576"/>
    <w:rsid w:val="004617A3"/>
    <w:rsid w:val="00471EC8"/>
    <w:rsid w:val="0048302A"/>
    <w:rsid w:val="00534746"/>
    <w:rsid w:val="00534917"/>
    <w:rsid w:val="00595230"/>
    <w:rsid w:val="005965A8"/>
    <w:rsid w:val="005B7A40"/>
    <w:rsid w:val="005C08C3"/>
    <w:rsid w:val="006A1AFF"/>
    <w:rsid w:val="007E6C0A"/>
    <w:rsid w:val="00882702"/>
    <w:rsid w:val="008A7674"/>
    <w:rsid w:val="0093105E"/>
    <w:rsid w:val="009A5C3D"/>
    <w:rsid w:val="00B0739E"/>
    <w:rsid w:val="00B20607"/>
    <w:rsid w:val="00B2452A"/>
    <w:rsid w:val="00B45B04"/>
    <w:rsid w:val="00B664F0"/>
    <w:rsid w:val="00B76D33"/>
    <w:rsid w:val="00C477FA"/>
    <w:rsid w:val="00C57975"/>
    <w:rsid w:val="00CE01B1"/>
    <w:rsid w:val="00CE538E"/>
    <w:rsid w:val="00D316D4"/>
    <w:rsid w:val="00DD08AB"/>
    <w:rsid w:val="00DE4F91"/>
    <w:rsid w:val="00E157E2"/>
    <w:rsid w:val="00E369A8"/>
    <w:rsid w:val="00E501AF"/>
    <w:rsid w:val="00F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F280A51F-804F-4323-A46F-58D9B13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Times New Roman" w:hAnsi="Times New Roman" w:cs="Mangal"/>
      <w:sz w:val="24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  <w:style w:type="character" w:styleId="ac">
    <w:name w:val="Hyperlink"/>
    <w:basedOn w:val="a0"/>
    <w:uiPriority w:val="99"/>
    <w:unhideWhenUsed/>
    <w:rsid w:val="003A66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6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Конофьяева Альбина Маликовна</cp:lastModifiedBy>
  <cp:revision>100</cp:revision>
  <cp:lastPrinted>2023-09-27T05:37:00Z</cp:lastPrinted>
  <dcterms:created xsi:type="dcterms:W3CDTF">2019-11-11T06:04:00Z</dcterms:created>
  <dcterms:modified xsi:type="dcterms:W3CDTF">2023-11-03T07:34:00Z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